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3D" w:rsidRDefault="0088783D" w:rsidP="006A3957">
      <w:pPr>
        <w:pStyle w:val="LLNormaali"/>
      </w:pPr>
      <w:bookmarkStart w:id="0" w:name="_GoBack"/>
      <w:bookmarkEnd w:id="0"/>
    </w:p>
    <w:p w:rsidR="006A3957" w:rsidRDefault="006A3957" w:rsidP="006A3957">
      <w:pPr>
        <w:pStyle w:val="LLNormaali"/>
      </w:pPr>
    </w:p>
    <w:p w:rsidR="00093AA9" w:rsidRDefault="00093AA9" w:rsidP="006A3957">
      <w:pPr>
        <w:pStyle w:val="LLNormaali"/>
      </w:pPr>
    </w:p>
    <w:p w:rsidR="0088783D" w:rsidRDefault="0088783D" w:rsidP="006A3957">
      <w:pPr>
        <w:pStyle w:val="LLNormaali"/>
      </w:pPr>
    </w:p>
    <w:p w:rsidR="00373023" w:rsidRDefault="00373023" w:rsidP="00373023">
      <w:pPr>
        <w:pStyle w:val="LLValtioneuvostonAsetus"/>
      </w:pPr>
      <w:r>
        <w:t>Valtioneuvoston asetus</w:t>
      </w:r>
    </w:p>
    <w:p w:rsidR="00373023" w:rsidRPr="009E00B2" w:rsidRDefault="00373023" w:rsidP="00373023">
      <w:pPr>
        <w:pStyle w:val="LLSaadoksenNimi"/>
      </w:pPr>
      <w:proofErr w:type="gramStart"/>
      <w:r w:rsidRPr="009E00B2">
        <w:t xml:space="preserve">Islannin </w:t>
      </w:r>
      <w:r>
        <w:t xml:space="preserve">kanssa kauppa- ja merenkulkusopimuksesta </w:t>
      </w:r>
      <w:r w:rsidRPr="009E00B2">
        <w:t>annetun lain kumoamisesta annetun lain voimaantulosta</w:t>
      </w:r>
      <w:proofErr w:type="gramEnd"/>
    </w:p>
    <w:p w:rsidR="00373023" w:rsidRPr="009E00B2" w:rsidRDefault="00373023" w:rsidP="00373023">
      <w:pPr>
        <w:pStyle w:val="LLJohtolauseKappaleet"/>
      </w:pPr>
      <w:r w:rsidRPr="005747CD">
        <w:t>Valtioneuvoston päätöksen mukaisesti säädetään</w:t>
      </w:r>
      <w:r w:rsidRPr="009E00B2">
        <w:t xml:space="preserve"> Islannin </w:t>
      </w:r>
      <w:r>
        <w:t>kanssa tehdystä kauppa- ja m</w:t>
      </w:r>
      <w:r>
        <w:t>e</w:t>
      </w:r>
      <w:r>
        <w:t xml:space="preserve">renkulkusopimuksesta </w:t>
      </w:r>
      <w:r w:rsidRPr="009E00B2">
        <w:t xml:space="preserve">annetun lain kumoamisesta annetun lain </w:t>
      </w:r>
      <w:r>
        <w:t>(</w:t>
      </w:r>
      <w:proofErr w:type="spellStart"/>
      <w:r>
        <w:t>nro/vvvv</w:t>
      </w:r>
      <w:proofErr w:type="spellEnd"/>
      <w:r>
        <w:t>)</w:t>
      </w:r>
      <w:r w:rsidRPr="005747CD">
        <w:t xml:space="preserve"> nojalla:</w:t>
      </w:r>
    </w:p>
    <w:p w:rsidR="00373023" w:rsidRPr="009E00B2" w:rsidRDefault="00373023" w:rsidP="00577237">
      <w:pPr>
        <w:pStyle w:val="LLNormaali"/>
      </w:pPr>
    </w:p>
    <w:p w:rsidR="00373023" w:rsidRPr="009E00B2" w:rsidRDefault="00373023" w:rsidP="00373023">
      <w:pPr>
        <w:pStyle w:val="LLPykala"/>
      </w:pPr>
      <w:r w:rsidRPr="009E00B2">
        <w:t>1 §</w:t>
      </w:r>
    </w:p>
    <w:p w:rsidR="00373023" w:rsidRPr="009E00B2" w:rsidRDefault="00373023" w:rsidP="00373023">
      <w:pPr>
        <w:pStyle w:val="LLKappalejako"/>
      </w:pPr>
      <w:r w:rsidRPr="005747CD">
        <w:t>Islannin kanssa kauppa- ja merenkulkusopimuksesta annetun lain kumoamisesta annettu laki (</w:t>
      </w:r>
      <w:proofErr w:type="spellStart"/>
      <w:r w:rsidRPr="005747CD">
        <w:t>nro/vvvv</w:t>
      </w:r>
      <w:proofErr w:type="spellEnd"/>
      <w:r w:rsidRPr="005747CD">
        <w:t xml:space="preserve">) tulee voimaan </w:t>
      </w:r>
      <w:proofErr w:type="spellStart"/>
      <w:r w:rsidRPr="005747CD">
        <w:t>pp</w:t>
      </w:r>
      <w:proofErr w:type="spellEnd"/>
      <w:r w:rsidRPr="005747CD">
        <w:t xml:space="preserve"> päivänä kk kuuta </w:t>
      </w:r>
      <w:proofErr w:type="spellStart"/>
      <w:r w:rsidRPr="005747CD">
        <w:t>vvvv</w:t>
      </w:r>
      <w:proofErr w:type="spellEnd"/>
      <w:r w:rsidRPr="005747CD">
        <w:t>.</w:t>
      </w:r>
    </w:p>
    <w:p w:rsidR="00373023" w:rsidRPr="009E00B2" w:rsidRDefault="00373023" w:rsidP="006A3957">
      <w:pPr>
        <w:pStyle w:val="LLNormaali"/>
      </w:pPr>
    </w:p>
    <w:p w:rsidR="00373023" w:rsidRDefault="00373023" w:rsidP="006A3957">
      <w:pPr>
        <w:pStyle w:val="LLVoimaantuloPykala"/>
      </w:pPr>
      <w:r w:rsidRPr="009E00B2">
        <w:t>2 §</w:t>
      </w:r>
    </w:p>
    <w:p w:rsidR="00373023" w:rsidRPr="009E00B2" w:rsidRDefault="00373023" w:rsidP="00373023">
      <w:pPr>
        <w:pStyle w:val="LLVoimaantulokappale"/>
      </w:pPr>
      <w:r w:rsidRPr="009E00B2">
        <w:t xml:space="preserve">Tämä asetus tulee voimaan </w:t>
      </w:r>
      <w:proofErr w:type="spellStart"/>
      <w:r w:rsidRPr="009E00B2">
        <w:t>pp</w:t>
      </w:r>
      <w:proofErr w:type="spellEnd"/>
      <w:r w:rsidRPr="009E00B2">
        <w:t xml:space="preserve"> päivänä kk kuuta </w:t>
      </w:r>
      <w:proofErr w:type="spellStart"/>
      <w:r w:rsidRPr="009E00B2">
        <w:t>vvvv</w:t>
      </w:r>
      <w:proofErr w:type="spellEnd"/>
      <w:r w:rsidRPr="009E00B2">
        <w:t>.</w:t>
      </w:r>
    </w:p>
    <w:p w:rsidR="00373023" w:rsidRPr="009E00B2" w:rsidRDefault="00373023" w:rsidP="006A3957">
      <w:pPr>
        <w:pStyle w:val="LLNormaali"/>
      </w:pPr>
    </w:p>
    <w:p w:rsidR="00373023" w:rsidRPr="009E00B2" w:rsidRDefault="00373023" w:rsidP="00373023">
      <w:pPr>
        <w:pStyle w:val="LLPaivays"/>
      </w:pPr>
      <w:r>
        <w:t xml:space="preserve">Helsingissä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</w:p>
    <w:p w:rsidR="00373023" w:rsidRPr="009E00B2" w:rsidRDefault="00373023" w:rsidP="006A3957">
      <w:pPr>
        <w:pStyle w:val="LLNormaali"/>
      </w:pPr>
    </w:p>
    <w:p w:rsidR="00C913D5" w:rsidRDefault="00C913D5" w:rsidP="00C913D5">
      <w:pPr>
        <w:pStyle w:val="LLNormaali"/>
      </w:pPr>
    </w:p>
    <w:p w:rsidR="00373023" w:rsidRPr="00373023" w:rsidRDefault="00373023" w:rsidP="00373023">
      <w:pPr>
        <w:pStyle w:val="LLAllekirjoitus"/>
        <w:rPr>
          <w:b w:val="0"/>
          <w:sz w:val="22"/>
        </w:rPr>
      </w:pPr>
      <w:r w:rsidRPr="00373023">
        <w:rPr>
          <w:b w:val="0"/>
          <w:sz w:val="22"/>
        </w:rPr>
        <w:t>Ulkoasiainministeri Etunimi Sukunimi</w:t>
      </w:r>
    </w:p>
    <w:p w:rsidR="00373023" w:rsidRPr="009E00B2" w:rsidRDefault="00373023" w:rsidP="006A3957">
      <w:pPr>
        <w:pStyle w:val="LLNormaali"/>
      </w:pPr>
    </w:p>
    <w:p w:rsidR="00373023" w:rsidRPr="009E00B2" w:rsidRDefault="00373023" w:rsidP="006A3957">
      <w:pPr>
        <w:pStyle w:val="LLNormaali"/>
      </w:pPr>
    </w:p>
    <w:p w:rsidR="00373023" w:rsidRPr="009E00B2" w:rsidRDefault="00373023" w:rsidP="00373023">
      <w:pPr>
        <w:pStyle w:val="LLVarmennus"/>
      </w:pPr>
      <w:r w:rsidRPr="009E00B2">
        <w:t>Esittelijä Etunimi Sukunimi</w:t>
      </w:r>
    </w:p>
    <w:p w:rsidR="002D0561" w:rsidRPr="00574A50" w:rsidRDefault="002D0561" w:rsidP="00574A50">
      <w:pPr>
        <w:pStyle w:val="LLNormaali"/>
      </w:pPr>
    </w:p>
    <w:sectPr w:rsidR="002D0561" w:rsidRPr="00574A50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24" w:rsidRDefault="00A63024">
      <w:r>
        <w:separator/>
      </w:r>
    </w:p>
  </w:endnote>
  <w:endnote w:type="continuationSeparator" w:id="0">
    <w:p w:rsidR="00A63024" w:rsidRDefault="00A6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373023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24" w:rsidRDefault="00A63024">
      <w:r>
        <w:separator/>
      </w:r>
    </w:p>
  </w:footnote>
  <w:footnote w:type="continuationSeparator" w:id="0">
    <w:p w:rsidR="00A63024" w:rsidRDefault="00A63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7A3EAA" w:rsidTr="00F674CC">
      <w:tc>
        <w:tcPr>
          <w:tcW w:w="2140" w:type="dxa"/>
        </w:tcPr>
        <w:p w:rsidR="00690920" w:rsidRPr="007A3EAA" w:rsidRDefault="0088783D" w:rsidP="00F674CC">
          <w:pPr>
            <w:pStyle w:val="LLNormaali"/>
            <w:rPr>
              <w:b/>
              <w:lang w:val="en-US"/>
            </w:rPr>
          </w:pPr>
          <w:proofErr w:type="spellStart"/>
          <w:r w:rsidRPr="007A3EAA">
            <w:rPr>
              <w:b/>
              <w:lang w:val="en-US"/>
            </w:rPr>
            <w:t>Liite</w:t>
          </w:r>
          <w:proofErr w:type="spellEnd"/>
          <w:r w:rsidRPr="007A3EAA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7A3EAA" w:rsidRDefault="0088783D" w:rsidP="00F674CC">
          <w:pPr>
            <w:pStyle w:val="LLNormaali"/>
            <w:jc w:val="center"/>
            <w:rPr>
              <w:b/>
            </w:rPr>
          </w:pPr>
          <w:r w:rsidRPr="007A3EAA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7A3EAA" w:rsidRDefault="0088783D" w:rsidP="00F674CC">
          <w:pPr>
            <w:pStyle w:val="LLNormaali"/>
            <w:rPr>
              <w:b/>
              <w:lang w:val="en-US"/>
            </w:rPr>
          </w:pPr>
          <w:proofErr w:type="spellStart"/>
          <w:r w:rsidRPr="007A3EAA">
            <w:rPr>
              <w:b/>
              <w:lang w:val="en-US"/>
            </w:rPr>
            <w:t>Malli</w:t>
          </w:r>
          <w:proofErr w:type="spellEnd"/>
          <w:r w:rsidRPr="007A3EAA">
            <w:rPr>
              <w:b/>
              <w:lang w:val="en-US"/>
            </w:rPr>
            <w:t xml:space="preserve"> 17</w:t>
          </w:r>
        </w:p>
      </w:tc>
    </w:tr>
    <w:tr w:rsidR="00690920" w:rsidTr="00F674CC">
      <w:tc>
        <w:tcPr>
          <w:tcW w:w="4281" w:type="dxa"/>
          <w:gridSpan w:val="2"/>
        </w:tcPr>
        <w:p w:rsidR="002770A7" w:rsidRPr="00AC3BA6" w:rsidRDefault="002770A7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A3957" w:rsidRPr="009E00B2" w:rsidRDefault="006A3957" w:rsidP="006A3957">
    <w:pPr>
      <w:pStyle w:val="LLNormaali"/>
    </w:pPr>
    <w:r w:rsidRPr="009E00B2">
      <w:t>Asetus voimaansaattamislain kumoamisesta annetun lain voimaantulosta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23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3AA9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770A7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023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77237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47787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3957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3EAA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8783D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02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13D5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14C2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4E14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02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02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2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(22)</Template>
  <TotalTime>11</TotalTime>
  <Pages>1</Pages>
  <Words>73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Lahti Johanna</cp:lastModifiedBy>
  <cp:revision>11</cp:revision>
  <cp:lastPrinted>2017-01-24T09:29:00Z</cp:lastPrinted>
  <dcterms:created xsi:type="dcterms:W3CDTF">2016-12-29T06:53:00Z</dcterms:created>
  <dcterms:modified xsi:type="dcterms:W3CDTF">2017-04-06T15:19:00Z</dcterms:modified>
</cp:coreProperties>
</file>